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4F" w:rsidRPr="00FE294F" w:rsidRDefault="00FE294F" w:rsidP="00FE294F">
      <w:pPr>
        <w:pStyle w:val="a4"/>
        <w:spacing w:after="0" w:line="240" w:lineRule="auto"/>
        <w:ind w:left="-426"/>
        <w:rPr>
          <w:color w:val="000099"/>
        </w:rPr>
      </w:pPr>
      <w:r w:rsidRPr="00FE294F">
        <w:rPr>
          <w:color w:val="000099"/>
        </w:rPr>
        <w:t xml:space="preserve">Особенности развития детей </w:t>
      </w:r>
    </w:p>
    <w:p w:rsidR="00FE294F" w:rsidRPr="00FE294F" w:rsidRDefault="00FE294F" w:rsidP="00FE294F">
      <w:pPr>
        <w:pStyle w:val="a4"/>
        <w:spacing w:after="0" w:line="240" w:lineRule="auto"/>
        <w:ind w:left="-426"/>
        <w:rPr>
          <w:color w:val="000099"/>
        </w:rPr>
      </w:pPr>
      <w:r w:rsidRPr="00FE294F">
        <w:rPr>
          <w:color w:val="000099"/>
        </w:rPr>
        <w:t>младшего дошкольного возраста</w:t>
      </w:r>
    </w:p>
    <w:p w:rsidR="00FE294F" w:rsidRPr="00FE294F" w:rsidRDefault="00FE294F" w:rsidP="00FE294F">
      <w:pPr>
        <w:tabs>
          <w:tab w:val="left" w:pos="5220"/>
        </w:tabs>
        <w:spacing w:after="0" w:line="240" w:lineRule="auto"/>
        <w:ind w:left="-567"/>
        <w:jc w:val="both"/>
        <w:rPr>
          <w:b/>
          <w:sz w:val="28"/>
          <w:szCs w:val="28"/>
        </w:rPr>
      </w:pPr>
      <w:r w:rsidRPr="00FE294F">
        <w:rPr>
          <w:b/>
          <w:bCs/>
          <w:i/>
          <w:iCs/>
          <w:color w:val="000099"/>
          <w:sz w:val="28"/>
        </w:rPr>
        <w:t xml:space="preserve">   Младший возраст</w:t>
      </w:r>
      <w:r>
        <w:rPr>
          <w:sz w:val="24"/>
        </w:rPr>
        <w:t xml:space="preserve"> – </w:t>
      </w:r>
      <w:r w:rsidRPr="00FE294F">
        <w:rPr>
          <w:sz w:val="28"/>
          <w:szCs w:val="28"/>
        </w:rPr>
        <w:t>важнейший период в развитии дошкольника. Именно в это время происходит переход малыша к новым отношениям с взрослыми, сверстниками, с прежним миром.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FE294F">
        <w:rPr>
          <w:sz w:val="28"/>
          <w:szCs w:val="28"/>
        </w:rPr>
        <w:t xml:space="preserve">    Психологи обращают внимание на «кризис трех лет», когда младший дошкольник, еще недавно такой покладистый, начинает проявлять нетерпимость к опеке взрослого, стремление настоять на своем требовании, упорство в осуществлении своих целей. Это свидетельствует о том, что прежний тип взаимоотношений взрослого и ребенка должен быть изменен в направлении предоставления малышу большей самостоятельности и обогащении его деятельности новым содержание.</w:t>
      </w:r>
    </w:p>
    <w:p w:rsidR="00FE294F" w:rsidRPr="00FE294F" w:rsidRDefault="00FE294F" w:rsidP="00FE294F">
      <w:pPr>
        <w:pStyle w:val="a6"/>
        <w:spacing w:after="0" w:line="240" w:lineRule="auto"/>
        <w:ind w:left="-567"/>
        <w:rPr>
          <w:b/>
          <w:sz w:val="28"/>
          <w:szCs w:val="28"/>
        </w:rPr>
      </w:pPr>
      <w:r w:rsidRPr="00FE294F">
        <w:rPr>
          <w:sz w:val="28"/>
          <w:szCs w:val="28"/>
        </w:rPr>
        <w:t xml:space="preserve">    Важно понять, что характерное для ребенка третьего года жизни требования «я – сам», прежде всего, отражает появление у него новой потребности в самостоятельных действиях, а не фактический уровень его возможностей.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FE294F">
        <w:rPr>
          <w:sz w:val="28"/>
          <w:szCs w:val="28"/>
        </w:rPr>
        <w:t xml:space="preserve">    Поэтому </w:t>
      </w:r>
      <w:r w:rsidRPr="00FE294F">
        <w:rPr>
          <w:b/>
          <w:i/>
          <w:iCs/>
          <w:color w:val="000099"/>
          <w:sz w:val="28"/>
          <w:szCs w:val="28"/>
        </w:rPr>
        <w:t>задача взрослого</w:t>
      </w:r>
      <w:r w:rsidRPr="00FE294F">
        <w:rPr>
          <w:sz w:val="28"/>
          <w:szCs w:val="28"/>
        </w:rPr>
        <w:t xml:space="preserve"> – поддержать стремление к самостоятельности, не погасить его критикой неумелых действий ребенка, не подорвать веру ребенка в собственные силы, </w:t>
      </w:r>
      <w:proofErr w:type="gramStart"/>
      <w:r w:rsidRPr="00FE294F">
        <w:rPr>
          <w:sz w:val="28"/>
          <w:szCs w:val="28"/>
        </w:rPr>
        <w:t>высказывая нетерпение</w:t>
      </w:r>
      <w:proofErr w:type="gramEnd"/>
      <w:r w:rsidRPr="00FE294F">
        <w:rPr>
          <w:sz w:val="28"/>
          <w:szCs w:val="28"/>
        </w:rPr>
        <w:t xml:space="preserve"> по поводу его медленных и неумелых действий. Главное – помочь каждому ребенку заметить рост своих достижений, ощутить радость переживания успеха в деятельности.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FE294F">
        <w:rPr>
          <w:sz w:val="28"/>
          <w:szCs w:val="28"/>
        </w:rPr>
        <w:t xml:space="preserve">    Стремление к самостоятельности формируется в опыте сотрудничества </w:t>
      </w:r>
      <w:proofErr w:type="gramStart"/>
      <w:r w:rsidRPr="00FE294F">
        <w:rPr>
          <w:sz w:val="28"/>
          <w:szCs w:val="28"/>
        </w:rPr>
        <w:t>со</w:t>
      </w:r>
      <w:proofErr w:type="gramEnd"/>
      <w:r w:rsidRPr="00FE294F">
        <w:rPr>
          <w:sz w:val="28"/>
          <w:szCs w:val="28"/>
        </w:rPr>
        <w:t xml:space="preserve"> взрослыми. В совместной деятельности ребенок осваивает способы и приемы действий, знакомится с примером поведения и отношения, учится самостоятельно действовать с учетом растущих возможностей и стремится добиться лучшего результата.</w:t>
      </w:r>
    </w:p>
    <w:p w:rsidR="00FE294F" w:rsidRPr="00FE294F" w:rsidRDefault="00FE294F" w:rsidP="00FE294F">
      <w:pPr>
        <w:pStyle w:val="2"/>
        <w:spacing w:after="0" w:line="240" w:lineRule="auto"/>
        <w:ind w:left="-567"/>
        <w:rPr>
          <w:color w:val="000099"/>
          <w:szCs w:val="28"/>
        </w:rPr>
      </w:pPr>
      <w:r w:rsidRPr="00FE294F">
        <w:rPr>
          <w:color w:val="000099"/>
          <w:szCs w:val="28"/>
        </w:rPr>
        <w:t>Младший дошкольник особенно нуждается в материнской поддержке и заботе воспитателя.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К концу младшего дошкольного возраста начинается активно проявляться потребность в познавательном общении с взрослыми, о чем свидетельствуют многочисленные вопросы, которые задают дети.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Взрослый должен поощрять познавательную активность ребенка, развивать стремление к наблюдению, сравнению, обследованию свойств и каче</w:t>
      </w:r>
      <w:proofErr w:type="gramStart"/>
      <w:r w:rsidRPr="00FE294F">
        <w:rPr>
          <w:sz w:val="28"/>
          <w:szCs w:val="28"/>
        </w:rPr>
        <w:t>ств пр</w:t>
      </w:r>
      <w:proofErr w:type="gramEnd"/>
      <w:r w:rsidRPr="00FE294F">
        <w:rPr>
          <w:sz w:val="28"/>
          <w:szCs w:val="28"/>
        </w:rPr>
        <w:t>едметов. Вместе с детьми взрослый переживает чувства удивления, радости познания мира, своими вопросами побуждает к новым открытиям.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На протяжении младшего дошкольного возраста развивается интерес к общению со сверстниками, открываются новые возможности для воспитания у детей доброжелательного отношения к окружающим, эмоциональной отзывчивости, без которых невозможно правильное социальное развитие. Для того чтобы ребенок мог учитывать в своем поведении чувства и интересы других людей, он должен сначала научиться переживать близким людям – родителям, воспитателю, сверстникам.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Умение взрослого передать свои чувства, вызвать у ребенка эмоциональный отклик является необходимым условием пробуждения сопереживания. Взрослый показывает детям пример гуманного, доброго отношения к окружающим: как утешить обиженного, угостить, обрадовать, помочь. Он помогает малышам увидеть в мимике и жестах проявление яркого эмоционального состояния людей. </w:t>
      </w:r>
      <w:r w:rsidRPr="00FE294F">
        <w:rPr>
          <w:sz w:val="28"/>
          <w:szCs w:val="28"/>
        </w:rPr>
        <w:lastRenderedPageBreak/>
        <w:t>Своим одобрением взрослый поддерживает стремление к положительным поступкам, способствует становлению положительной самооценки, которой ребенок начинает дорожить.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Дети 3-4 лет – это в первую очередь «деятели», а не наблюдатели. Опыт активной разнообразной деятельности составляет важнейшее условие их развития.</w:t>
      </w:r>
    </w:p>
    <w:p w:rsidR="00FE294F" w:rsidRDefault="00FE294F" w:rsidP="00FE294F">
      <w:pPr>
        <w:pStyle w:val="4"/>
        <w:spacing w:after="0" w:line="240" w:lineRule="auto"/>
        <w:ind w:left="-426"/>
        <w:rPr>
          <w:color w:val="000099"/>
        </w:rPr>
      </w:pPr>
    </w:p>
    <w:p w:rsidR="00FE294F" w:rsidRDefault="00FE294F" w:rsidP="00FE294F">
      <w:pPr>
        <w:pStyle w:val="4"/>
        <w:spacing w:after="0" w:line="240" w:lineRule="auto"/>
        <w:ind w:left="-426"/>
        <w:rPr>
          <w:color w:val="000099"/>
        </w:rPr>
      </w:pPr>
      <w:r w:rsidRPr="00FE294F">
        <w:rPr>
          <w:color w:val="000099"/>
        </w:rPr>
        <w:t>Особенности развития детей</w:t>
      </w:r>
    </w:p>
    <w:p w:rsidR="00FE294F" w:rsidRPr="00FE294F" w:rsidRDefault="00FE294F" w:rsidP="00FE294F">
      <w:pPr>
        <w:pStyle w:val="4"/>
        <w:spacing w:after="0" w:line="240" w:lineRule="auto"/>
        <w:ind w:left="-426"/>
        <w:rPr>
          <w:color w:val="000099"/>
        </w:rPr>
      </w:pPr>
      <w:r w:rsidRPr="00FE294F">
        <w:rPr>
          <w:color w:val="000099"/>
        </w:rPr>
        <w:t xml:space="preserve"> среднего дошкольного возраста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Детям исполнилось 4 года. Они перешли в среднюю группу детского сада. В их поведении и деятельности появился ряд новых черт, отличающих их от малышей.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Возросли физические возможности детей, они испытывают острую потребность в движении. В случае неудовлетворения этой потребности, ограничения активной двигательной деятельности они быстро </w:t>
      </w:r>
      <w:proofErr w:type="spellStart"/>
      <w:r w:rsidRPr="00FE294F">
        <w:rPr>
          <w:sz w:val="28"/>
          <w:szCs w:val="28"/>
        </w:rPr>
        <w:t>перевозбуждаются</w:t>
      </w:r>
      <w:proofErr w:type="spellEnd"/>
      <w:r w:rsidRPr="00FE294F">
        <w:rPr>
          <w:sz w:val="28"/>
          <w:szCs w:val="28"/>
        </w:rPr>
        <w:t>, становятся непослушными, капризными.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Дети данного возраста отличаются довольно высокой возбудимостью, слабостью тормозных процессов, поэтому требуют частой смены деятельности. Это помогает ребенку восстановить силы и успокоиться.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На 5-ом году жизни активно проявляется стремление детей к общению со сверстниками. Средний дошкольник нуждается в содержательных контактах со сверстниками. Речевые контакты становятся более длительными и активными.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Особое внимание должно уделяться детям, которые по причине робости, застенчивости, агрессивности не могут найти себе друзей в группе, то есть не реализуют свою возрастную потребность в общении. Это может привести в дальнейшем к личностным деформациям.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В каждом подобном случае взрослый анализирует причины и находит пути налаживания контактов ребенка со сверстниками.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Новые черты появляются в общении средних дошкольников с взрослыми. Дети данного возраста активно стремятся к познавательному, интеллектуальному общению. Серьезную ошибку совершает взрослый, если отмахивается от вопросов ребенка, не замечает их или отвечает с раздражением, торопливо, без охоты. Доброжелательное, заинтересованное отношение взрослого к детским вопросам и проблемам, готовность «на равных» обсуждать их с детьми помогает с одной стороны, поддерживать и направлять детскую познавательную активность в нужное русло, с другой – укрепляет доверие ребенка к взрослому. Это способствует появлению чувства уважения к старшим.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Замечено, что дети, не получающие от взрослого ответов на волнующие их вопросы, начинают проявлять черты замкнутости, негативизма, упрямства, непослушания по отношению к старшим. Иными словами, нереализованная потребность общения с взрослыми приводит к негативным проявлениям в поведении ребенка.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Дошкольник 5-ого года жизни отличается высокой активностью. Это создает новые возможности для развития самостоятельности во всех сферах его жизни.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У детей этого года жизни ярко проявляется интерес к игре. Игра продолжает оставаться основной формой организации их жизни.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lastRenderedPageBreak/>
        <w:t xml:space="preserve">    У детей средней группы наблюдается пробуждение интереса к правилам поведения. Именно к пяти годам начинаются многочисленные жалобы – заявления детей что-то неправильно или кто-то не выполняет какое-то требование. Между тем «заявление» ребенка свидетельствует о том, что он осмыслил требование как необходимое и ему важно получить авторитетное подтверждение правильности своего мнения, а также услышать от воспитателя дополнительные разъяснения по поводу «границ» действия правила. Обсуждая с ребенком случившееся, мы </w:t>
      </w:r>
      <w:proofErr w:type="gramStart"/>
      <w:r w:rsidRPr="00FE294F">
        <w:rPr>
          <w:sz w:val="28"/>
          <w:szCs w:val="28"/>
        </w:rPr>
        <w:t>помогаем ему утвердится</w:t>
      </w:r>
      <w:proofErr w:type="gramEnd"/>
      <w:r w:rsidRPr="00FE294F">
        <w:rPr>
          <w:sz w:val="28"/>
          <w:szCs w:val="28"/>
        </w:rPr>
        <w:t xml:space="preserve"> в правильном поведении.</w:t>
      </w:r>
    </w:p>
    <w:p w:rsidR="00FE294F" w:rsidRPr="00FE294F" w:rsidRDefault="00FE294F" w:rsidP="00FE294F">
      <w:pPr>
        <w:pStyle w:val="a6"/>
        <w:spacing w:after="0" w:line="240" w:lineRule="auto"/>
        <w:ind w:left="-567"/>
        <w:rPr>
          <w:sz w:val="28"/>
          <w:szCs w:val="28"/>
        </w:rPr>
      </w:pPr>
      <w:r w:rsidRPr="00FE294F">
        <w:rPr>
          <w:sz w:val="28"/>
          <w:szCs w:val="28"/>
        </w:rPr>
        <w:t xml:space="preserve">    Дети среднего возраста отличаются высокой эмоциональностью, ярко и непосредственно выражают свои чувства. Взрослый пробуждает эмоциональную отзывчивость детей, направляет ее на сочувствие сверстникам, элементарную взаимопомощь.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Взрослый развивает эстетические чувства детей. Он обращает их внимание на красоту природы, звучание музыки, яркость и изобразительных средств.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Ежедневно взрослый должен находить время для доверительного общения с детьми, чтения им художественной литературы, рассказывания сказок, историй из личного опыта, для прослушивания музыкальных произведений.</w:t>
      </w:r>
    </w:p>
    <w:p w:rsidR="00FE294F" w:rsidRPr="00FE294F" w:rsidRDefault="00FE294F" w:rsidP="00FE294F">
      <w:pPr>
        <w:pStyle w:val="a6"/>
        <w:spacing w:after="0" w:line="240" w:lineRule="auto"/>
        <w:ind w:left="-567"/>
        <w:rPr>
          <w:sz w:val="28"/>
          <w:szCs w:val="28"/>
        </w:rPr>
      </w:pPr>
      <w:r w:rsidRPr="00FE294F">
        <w:rPr>
          <w:sz w:val="28"/>
          <w:szCs w:val="28"/>
        </w:rPr>
        <w:t xml:space="preserve">    Много внимания уделяется развитию творческих способностей.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Внимательное, заботливое отношение воспитателя к детям, умение поддерживать их познавательную активность и развить самостоятельность, организация разнообразной деятельности составляет основу правильного воспитания и полноценного развития детей среднего дошкольного возраста.</w:t>
      </w:r>
    </w:p>
    <w:p w:rsidR="00FE294F" w:rsidRDefault="00FE294F" w:rsidP="00FE294F">
      <w:pPr>
        <w:pStyle w:val="4"/>
        <w:spacing w:after="0" w:line="240" w:lineRule="auto"/>
        <w:ind w:left="-426"/>
      </w:pPr>
    </w:p>
    <w:p w:rsidR="00FE294F" w:rsidRDefault="00FE294F" w:rsidP="00FE294F">
      <w:pPr>
        <w:pStyle w:val="4"/>
        <w:spacing w:after="0" w:line="240" w:lineRule="auto"/>
        <w:ind w:left="-426"/>
        <w:rPr>
          <w:color w:val="000099"/>
        </w:rPr>
      </w:pPr>
      <w:r w:rsidRPr="00FE294F">
        <w:rPr>
          <w:color w:val="000099"/>
        </w:rPr>
        <w:t xml:space="preserve">Особенности развития детей </w:t>
      </w:r>
    </w:p>
    <w:p w:rsidR="00FE294F" w:rsidRPr="00FE294F" w:rsidRDefault="00FE294F" w:rsidP="00FE294F">
      <w:pPr>
        <w:pStyle w:val="4"/>
        <w:spacing w:after="0" w:line="240" w:lineRule="auto"/>
        <w:ind w:left="-426"/>
        <w:rPr>
          <w:color w:val="000099"/>
        </w:rPr>
      </w:pPr>
      <w:r w:rsidRPr="00FE294F">
        <w:rPr>
          <w:color w:val="000099"/>
        </w:rPr>
        <w:t>старшего дошкольного возраста</w:t>
      </w:r>
    </w:p>
    <w:p w:rsidR="00FE294F" w:rsidRPr="00FE294F" w:rsidRDefault="00FE294F" w:rsidP="00FE294F">
      <w:pPr>
        <w:spacing w:after="0" w:line="240" w:lineRule="auto"/>
        <w:ind w:left="-426"/>
        <w:jc w:val="both"/>
        <w:rPr>
          <w:sz w:val="28"/>
          <w:szCs w:val="28"/>
        </w:rPr>
      </w:pPr>
      <w:r>
        <w:rPr>
          <w:sz w:val="24"/>
        </w:rPr>
        <w:t xml:space="preserve">    </w:t>
      </w:r>
      <w:r w:rsidRPr="00FE294F">
        <w:rPr>
          <w:sz w:val="28"/>
          <w:szCs w:val="28"/>
        </w:rPr>
        <w:t>Переход в старшую группу связан с изменением психологической позиции детей: они впервые начинают ощущать себя самыми старшими среди других детей в детском саду.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>
        <w:rPr>
          <w:sz w:val="24"/>
        </w:rPr>
        <w:t xml:space="preserve">    </w:t>
      </w:r>
      <w:r w:rsidRPr="00FE294F">
        <w:rPr>
          <w:sz w:val="28"/>
          <w:szCs w:val="28"/>
        </w:rPr>
        <w:t>Взрослый помогает дошкольникам понять это новое положение. Он поддерживает ощущение «взрослости» и на его основе вызывает у них стремление к решению новых, более сложных задач познания, общения, деятельности.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Взрослому уже не нужно при первых же затруднениях спешить на помощь ребенку, полезнее побуждать его к самостоятельному решению; если же без помощи не обойтись, вначале эта помощь должна быть минимальной: лучше дать совет, подтолкнуть к решению наводящими вопросами, активизировать имеющийся у ребенка прошлый опыт. Важно предоставлять детям возможность самостоятельного решения поставленных задач, нацеливать их на поиск нескольких вариантов решения одной задачи, поддерживать детскую инициативу, творчество, показывать детям рост их достижений, вызывать у них чувство радости и гордости от успешных самостоятельных действий.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Старший дошкольный возраст благодатный для развития творчества, познавательной активности и интересов детей. Этому должна способствовать вся атмосфера жизни детей. Для детей этого возраста важно подчеркнуть роль книги как источника новых знаний.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lastRenderedPageBreak/>
        <w:t xml:space="preserve">    Предметом особого внимания воспитателя является социально-нравственное развитие детей, становление их взаимоотношений с окружающими. Взрослый своим поведением должен показывать примеры доброго, заботливого отношения к людям, побуждать замечать состояние сверстника (обижен, огорчен, скучает) и проявлять сочувствие, готовность помочь. Взрослый должен подтолкнуть ребенка к проявлению заботы, внимания, помощи. Это обогащает нравственный опыт детей.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Старшие дошкольники способны освоить правила культуры поведения и общения. Им становятся понятны мотивы выполнения правил. Поддерживая положительные действия и поступки, взрослый опирается на развивающееся в ребенке чувство самоуважения и его растущую самостоятельность.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Характерной особенностью старших дошкольников является появление интереса к проблемам, выходящим за рамки детского сада и личного опыта. Дети, интересующиеся событиями прошлого и будущего, жизнью разных народов, животным и растительным миром разных стан.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Обсуждая с детьми эти проблемы, взрослый стремится воспитать детей в духе миролюбия, уважения ко всему живому на земле. Он показывает детям, как их добрые поступки делают жизнь лучше и красивей.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Старшие дошкольники начинают проявлять интерес к будущему школьному обучению. Главное – связать развивающейся интерес детей к новой социальной позиции («Хочу стать школьником») с ощущением роста их достижений, с потребностью познания и освоения нового.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Задача взрослых развивать внимание и память детей, формировать у них элементарный самоконтроль, способность к </w:t>
      </w:r>
      <w:proofErr w:type="spellStart"/>
      <w:r w:rsidRPr="00FE294F">
        <w:rPr>
          <w:sz w:val="28"/>
          <w:szCs w:val="28"/>
        </w:rPr>
        <w:t>саморегуляции</w:t>
      </w:r>
      <w:proofErr w:type="spellEnd"/>
      <w:r w:rsidRPr="00FE294F">
        <w:rPr>
          <w:sz w:val="28"/>
          <w:szCs w:val="28"/>
        </w:rPr>
        <w:t xml:space="preserve"> своих действий.</w:t>
      </w:r>
    </w:p>
    <w:p w:rsidR="00FE294F" w:rsidRPr="00FE294F" w:rsidRDefault="00FE294F" w:rsidP="00FE294F">
      <w:pPr>
        <w:spacing w:after="0" w:line="240" w:lineRule="auto"/>
        <w:ind w:left="-567"/>
        <w:jc w:val="both"/>
        <w:rPr>
          <w:sz w:val="28"/>
          <w:szCs w:val="28"/>
        </w:rPr>
      </w:pPr>
      <w:r w:rsidRPr="00FE294F">
        <w:rPr>
          <w:sz w:val="28"/>
          <w:szCs w:val="28"/>
        </w:rPr>
        <w:t xml:space="preserve">    Условием полноценного развития старших дошкольников является содержательное общение со сверстниками и взрослыми.</w:t>
      </w:r>
    </w:p>
    <w:p w:rsidR="00FE294F" w:rsidRPr="00FE294F" w:rsidRDefault="00FE294F" w:rsidP="00FE294F">
      <w:pPr>
        <w:spacing w:after="0" w:line="240" w:lineRule="auto"/>
        <w:ind w:left="-567"/>
        <w:jc w:val="center"/>
        <w:rPr>
          <w:b/>
          <w:bCs/>
          <w:i/>
          <w:color w:val="000099"/>
          <w:sz w:val="28"/>
          <w:szCs w:val="28"/>
          <w:u w:val="single"/>
        </w:rPr>
      </w:pPr>
      <w:r w:rsidRPr="00FE294F">
        <w:rPr>
          <w:b/>
          <w:bCs/>
          <w:i/>
          <w:color w:val="000099"/>
          <w:sz w:val="28"/>
          <w:szCs w:val="28"/>
          <w:u w:val="single"/>
        </w:rPr>
        <w:t>Используются несколько форм общения:</w:t>
      </w:r>
    </w:p>
    <w:p w:rsidR="00FE294F" w:rsidRPr="00FE294F" w:rsidRDefault="00FE294F" w:rsidP="00FE294F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FE294F">
        <w:rPr>
          <w:sz w:val="28"/>
          <w:szCs w:val="28"/>
        </w:rPr>
        <w:t>деловое общение, в которое вступает ребенок, стремясь научиться у взрослого чему-либо. Сотрудничество с взрослыми развивает у ребенка ценные качества общественного поведения, способность принять общую цель, включиться в совместное планирование, взаимодействовать в процессе работы, обсудить полученные результаты;</w:t>
      </w:r>
    </w:p>
    <w:p w:rsidR="00FE294F" w:rsidRPr="00FE294F" w:rsidRDefault="00FE294F" w:rsidP="00FE294F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FE294F">
        <w:rPr>
          <w:sz w:val="28"/>
          <w:szCs w:val="28"/>
        </w:rPr>
        <w:t>познавательное общение с воспитателем по поводу волнующих ребенка познавательных проблем. Оно способствует углублению познавательных интересов и активности детей;</w:t>
      </w:r>
    </w:p>
    <w:p w:rsidR="00FE294F" w:rsidRPr="00FE294F" w:rsidRDefault="00FE294F" w:rsidP="00FE294F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FE294F">
        <w:rPr>
          <w:sz w:val="28"/>
          <w:szCs w:val="28"/>
        </w:rPr>
        <w:t>личностное общение, в которые вступает ребенок, чтобы обсудить с взрослыми проблемы, связанные с эмоциональным, нравственным миром людей, с их поступками, переживаниями. Ребенок делится с взрослыми своими мыслями, планами, впечатлениями. В этом общении происходит социальное взросление ребенка, формируются социально-ценностные ориентации, осознается смысл событий, развивается готовность к новой для него социальной позиции будущего школьника.</w:t>
      </w:r>
    </w:p>
    <w:p w:rsidR="00FE294F" w:rsidRDefault="00FE294F" w:rsidP="00FE294F">
      <w:pPr>
        <w:spacing w:after="0" w:line="240" w:lineRule="auto"/>
        <w:ind w:left="-567"/>
        <w:jc w:val="center"/>
        <w:rPr>
          <w:b/>
          <w:bCs/>
          <w:i/>
          <w:color w:val="000099"/>
          <w:sz w:val="28"/>
          <w:szCs w:val="28"/>
        </w:rPr>
      </w:pPr>
      <w:r w:rsidRPr="00FE294F">
        <w:rPr>
          <w:b/>
          <w:bCs/>
          <w:i/>
          <w:color w:val="000099"/>
          <w:sz w:val="28"/>
          <w:szCs w:val="28"/>
        </w:rPr>
        <w:t>Вступая в общение и сотрудничество, взрослый проявляет доверие,</w:t>
      </w:r>
    </w:p>
    <w:p w:rsidR="00FE294F" w:rsidRPr="00FE294F" w:rsidRDefault="00FE294F" w:rsidP="00FE294F">
      <w:pPr>
        <w:spacing w:after="0" w:line="240" w:lineRule="auto"/>
        <w:ind w:left="-567"/>
        <w:jc w:val="center"/>
        <w:rPr>
          <w:b/>
          <w:bCs/>
          <w:color w:val="000099"/>
          <w:sz w:val="28"/>
          <w:szCs w:val="28"/>
        </w:rPr>
      </w:pPr>
      <w:r w:rsidRPr="00FE294F">
        <w:rPr>
          <w:b/>
          <w:bCs/>
          <w:i/>
          <w:color w:val="000099"/>
          <w:sz w:val="28"/>
          <w:szCs w:val="28"/>
        </w:rPr>
        <w:t xml:space="preserve"> любовь и уважение к дошкольнику.</w:t>
      </w:r>
    </w:p>
    <w:p w:rsidR="00FE294F" w:rsidRPr="00FE294F" w:rsidRDefault="00FE294F" w:rsidP="00FE294F">
      <w:pPr>
        <w:spacing w:after="0"/>
        <w:ind w:left="-567"/>
        <w:jc w:val="both"/>
        <w:rPr>
          <w:sz w:val="28"/>
          <w:szCs w:val="28"/>
        </w:rPr>
      </w:pPr>
    </w:p>
    <w:p w:rsidR="00AD41F1" w:rsidRPr="00FE294F" w:rsidRDefault="00FE294F">
      <w:pPr>
        <w:ind w:left="-567"/>
        <w:rPr>
          <w:sz w:val="28"/>
          <w:szCs w:val="28"/>
        </w:rPr>
      </w:pPr>
    </w:p>
    <w:sectPr w:rsidR="00AD41F1" w:rsidRPr="00FE294F" w:rsidSect="00FE294F">
      <w:pgSz w:w="11906" w:h="16838"/>
      <w:pgMar w:top="851" w:right="850" w:bottom="851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4BD2"/>
    <w:multiLevelType w:val="hybridMultilevel"/>
    <w:tmpl w:val="9EB07034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94F"/>
    <w:rsid w:val="000C4915"/>
    <w:rsid w:val="002B0361"/>
    <w:rsid w:val="00645413"/>
    <w:rsid w:val="006A1506"/>
    <w:rsid w:val="00721D1F"/>
    <w:rsid w:val="00890A8B"/>
    <w:rsid w:val="009D1F7F"/>
    <w:rsid w:val="009E4FDA"/>
    <w:rsid w:val="00B35B31"/>
    <w:rsid w:val="00DE653F"/>
    <w:rsid w:val="00F92386"/>
    <w:rsid w:val="00FE2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4F"/>
    <w:rPr>
      <w:rFonts w:ascii="Times New Roman" w:eastAsia="Times New Roman" w:hAnsi="Times New Roman" w:cs="Times New Roman"/>
    </w:rPr>
  </w:style>
  <w:style w:type="paragraph" w:styleId="4">
    <w:name w:val="heading 4"/>
    <w:basedOn w:val="a"/>
    <w:next w:val="a"/>
    <w:link w:val="40"/>
    <w:qFormat/>
    <w:rsid w:val="00FE294F"/>
    <w:pPr>
      <w:keepNext/>
      <w:ind w:left="-1134"/>
      <w:jc w:val="center"/>
      <w:outlineLvl w:val="3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E294F"/>
    <w:rPr>
      <w:rFonts w:ascii="Times New Roman" w:eastAsia="Times New Roman" w:hAnsi="Times New Roman" w:cs="Times New Roman"/>
      <w:b/>
      <w:sz w:val="36"/>
      <w:szCs w:val="36"/>
    </w:rPr>
  </w:style>
  <w:style w:type="paragraph" w:styleId="a3">
    <w:name w:val="List Paragraph"/>
    <w:basedOn w:val="a"/>
    <w:qFormat/>
    <w:rsid w:val="00FE294F"/>
    <w:pPr>
      <w:ind w:left="720"/>
      <w:contextualSpacing/>
    </w:pPr>
  </w:style>
  <w:style w:type="paragraph" w:styleId="a4">
    <w:name w:val="Title"/>
    <w:basedOn w:val="a"/>
    <w:link w:val="a5"/>
    <w:qFormat/>
    <w:rsid w:val="00FE294F"/>
    <w:pPr>
      <w:ind w:left="-1134"/>
      <w:jc w:val="center"/>
    </w:pPr>
    <w:rPr>
      <w:b/>
      <w:sz w:val="36"/>
      <w:szCs w:val="36"/>
    </w:rPr>
  </w:style>
  <w:style w:type="character" w:customStyle="1" w:styleId="a5">
    <w:name w:val="Название Знак"/>
    <w:basedOn w:val="a0"/>
    <w:link w:val="a4"/>
    <w:rsid w:val="00FE294F"/>
    <w:rPr>
      <w:rFonts w:ascii="Times New Roman" w:eastAsia="Times New Roman" w:hAnsi="Times New Roman" w:cs="Times New Roman"/>
      <w:b/>
      <w:sz w:val="36"/>
      <w:szCs w:val="36"/>
    </w:rPr>
  </w:style>
  <w:style w:type="paragraph" w:styleId="a6">
    <w:name w:val="Body Text Indent"/>
    <w:basedOn w:val="a"/>
    <w:link w:val="a7"/>
    <w:semiHidden/>
    <w:rsid w:val="00FE294F"/>
    <w:pPr>
      <w:ind w:left="-1134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semiHidden/>
    <w:rsid w:val="00FE294F"/>
    <w:rPr>
      <w:rFonts w:ascii="Times New Roman" w:eastAsia="Times New Roman" w:hAnsi="Times New Roman" w:cs="Times New Roman"/>
      <w:sz w:val="24"/>
    </w:rPr>
  </w:style>
  <w:style w:type="paragraph" w:styleId="2">
    <w:name w:val="Body Text Indent 2"/>
    <w:basedOn w:val="a"/>
    <w:link w:val="20"/>
    <w:semiHidden/>
    <w:rsid w:val="00FE294F"/>
    <w:pPr>
      <w:ind w:left="-1134"/>
      <w:jc w:val="center"/>
    </w:pPr>
    <w:rPr>
      <w:b/>
      <w:i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FE294F"/>
    <w:rPr>
      <w:rFonts w:ascii="Times New Roman" w:eastAsia="Times New Roman" w:hAnsi="Times New Roman" w:cs="Times New Roman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1685</Words>
  <Characters>9606</Characters>
  <Application>Microsoft Office Word</Application>
  <DocSecurity>0</DocSecurity>
  <Lines>80</Lines>
  <Paragraphs>22</Paragraphs>
  <ScaleCrop>false</ScaleCrop>
  <Company/>
  <LinksUpToDate>false</LinksUpToDate>
  <CharactersWithSpaces>11269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2015-04-22T07:55:00Z</dcterms:created>
  <dcterms:modified xsi:type="dcterms:W3CDTF">2015-04-22T07:58:00Z</dcterms:modified>
</cp:coreProperties>
</file>