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0A" w:rsidRDefault="0041500A" w:rsidP="00166EBF">
      <w:pPr>
        <w:pStyle w:val="a3"/>
        <w:jc w:val="center"/>
        <w:rPr>
          <w:rStyle w:val="a4"/>
          <w:color w:val="FF0000"/>
          <w:sz w:val="40"/>
          <w:szCs w:val="40"/>
        </w:rPr>
      </w:pPr>
    </w:p>
    <w:p w:rsidR="0041500A" w:rsidRDefault="0041500A" w:rsidP="00166EBF">
      <w:pPr>
        <w:pStyle w:val="a3"/>
        <w:jc w:val="center"/>
        <w:rPr>
          <w:rStyle w:val="a4"/>
          <w:color w:val="FF0000"/>
          <w:sz w:val="40"/>
          <w:szCs w:val="40"/>
        </w:rPr>
      </w:pPr>
    </w:p>
    <w:p w:rsidR="0041500A" w:rsidRDefault="0041500A" w:rsidP="0041500A">
      <w:pPr>
        <w:pStyle w:val="a3"/>
        <w:jc w:val="center"/>
        <w:rPr>
          <w:rStyle w:val="a4"/>
          <w:color w:val="FF0000"/>
          <w:sz w:val="40"/>
          <w:szCs w:val="40"/>
        </w:rPr>
      </w:pPr>
      <w:r w:rsidRPr="0041500A">
        <w:rPr>
          <w:rStyle w:val="a4"/>
          <w:noProof/>
          <w:color w:val="FF0000"/>
          <w:sz w:val="40"/>
          <w:szCs w:val="40"/>
        </w:rPr>
        <w:drawing>
          <wp:inline distT="0" distB="0" distL="0" distR="0">
            <wp:extent cx="6474015" cy="7779433"/>
            <wp:effectExtent l="19050" t="0" r="2985" b="0"/>
            <wp:docPr id="1" name="Рисунок 1" descr="C:\Users\Admin\Desktop\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78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00A" w:rsidRDefault="0041500A" w:rsidP="00166EBF">
      <w:pPr>
        <w:pStyle w:val="a3"/>
        <w:jc w:val="center"/>
        <w:rPr>
          <w:rStyle w:val="a4"/>
          <w:color w:val="FF0000"/>
          <w:sz w:val="40"/>
          <w:szCs w:val="40"/>
        </w:rPr>
      </w:pPr>
    </w:p>
    <w:p w:rsidR="0041500A" w:rsidRDefault="0041500A" w:rsidP="00166EBF">
      <w:pPr>
        <w:pStyle w:val="a3"/>
        <w:jc w:val="center"/>
        <w:rPr>
          <w:rStyle w:val="a4"/>
          <w:color w:val="FF0000"/>
          <w:sz w:val="40"/>
          <w:szCs w:val="40"/>
        </w:rPr>
      </w:pPr>
    </w:p>
    <w:p w:rsidR="00BB597F" w:rsidRDefault="006807F4" w:rsidP="00BB597F">
      <w:pPr>
        <w:pStyle w:val="a3"/>
        <w:spacing w:before="0" w:beforeAutospacing="0" w:after="0" w:afterAutospacing="0"/>
        <w:jc w:val="center"/>
        <w:rPr>
          <w:rStyle w:val="a4"/>
          <w:color w:val="FF0000"/>
          <w:sz w:val="40"/>
          <w:szCs w:val="40"/>
        </w:rPr>
      </w:pPr>
      <w:r w:rsidRPr="00166EBF">
        <w:rPr>
          <w:rStyle w:val="a4"/>
          <w:color w:val="FF0000"/>
          <w:sz w:val="40"/>
          <w:szCs w:val="40"/>
        </w:rPr>
        <w:lastRenderedPageBreak/>
        <w:t xml:space="preserve">Что и как рассказать детям </w:t>
      </w:r>
    </w:p>
    <w:p w:rsidR="006807F4" w:rsidRDefault="006807F4" w:rsidP="00BB597F">
      <w:pPr>
        <w:pStyle w:val="a3"/>
        <w:spacing w:before="0" w:beforeAutospacing="0" w:after="0" w:afterAutospacing="0"/>
        <w:jc w:val="center"/>
        <w:rPr>
          <w:rStyle w:val="a4"/>
          <w:color w:val="FF0000"/>
          <w:sz w:val="40"/>
          <w:szCs w:val="40"/>
        </w:rPr>
      </w:pPr>
      <w:r w:rsidRPr="00166EBF">
        <w:rPr>
          <w:rStyle w:val="a4"/>
          <w:color w:val="FF0000"/>
          <w:sz w:val="40"/>
          <w:szCs w:val="40"/>
        </w:rPr>
        <w:t>о Великой Отечественной войне?</w:t>
      </w:r>
    </w:p>
    <w:p w:rsidR="00BB597F" w:rsidRPr="00BB597F" w:rsidRDefault="00BB597F" w:rsidP="00BB597F">
      <w:pPr>
        <w:pStyle w:val="a3"/>
        <w:spacing w:before="0" w:beforeAutospacing="0" w:after="0" w:afterAutospacing="0"/>
        <w:jc w:val="center"/>
        <w:rPr>
          <w:color w:val="FF0000"/>
          <w:sz w:val="22"/>
          <w:szCs w:val="22"/>
        </w:rPr>
      </w:pPr>
    </w:p>
    <w:p w:rsidR="006807F4" w:rsidRPr="00C23C50" w:rsidRDefault="00166EBF" w:rsidP="00BB597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a4"/>
          <w:sz w:val="32"/>
          <w:szCs w:val="32"/>
        </w:rPr>
        <w:t xml:space="preserve">    </w:t>
      </w:r>
      <w:r w:rsidR="006807F4" w:rsidRPr="00C23C50">
        <w:rPr>
          <w:rStyle w:val="a4"/>
          <w:sz w:val="32"/>
          <w:szCs w:val="32"/>
        </w:rPr>
        <w:t xml:space="preserve">В </w:t>
      </w:r>
      <w:proofErr w:type="gramStart"/>
      <w:r w:rsidR="006807F4" w:rsidRPr="00C23C50">
        <w:rPr>
          <w:rStyle w:val="a4"/>
          <w:sz w:val="32"/>
          <w:szCs w:val="32"/>
        </w:rPr>
        <w:t>О Й</w:t>
      </w:r>
      <w:proofErr w:type="gramEnd"/>
      <w:r w:rsidR="006807F4" w:rsidRPr="00C23C50">
        <w:rPr>
          <w:rStyle w:val="a4"/>
          <w:sz w:val="32"/>
          <w:szCs w:val="32"/>
        </w:rPr>
        <w:t xml:space="preserve"> Н А</w:t>
      </w:r>
      <w:r w:rsidR="006807F4" w:rsidRPr="00C23C50">
        <w:rPr>
          <w:sz w:val="32"/>
          <w:szCs w:val="32"/>
        </w:rPr>
        <w:t>, всего 5 букв. Каждая буква, произнесённая отдельно, таит в себе много интересного, загадочного, т. к. является частью многих слов. Например: воздух, любовь, родина. Но, как только мы соединим их, и произнесём ВОЙНА, в сердце каждого человека зарождается тревога, боль, страх.</w:t>
      </w:r>
    </w:p>
    <w:p w:rsidR="006807F4" w:rsidRPr="00C23C50" w:rsidRDefault="00166EBF" w:rsidP="00BB597F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</w:t>
      </w:r>
      <w:r w:rsidR="006807F4" w:rsidRPr="00C23C50">
        <w:rPr>
          <w:b/>
          <w:i/>
          <w:sz w:val="32"/>
          <w:szCs w:val="32"/>
        </w:rPr>
        <w:t>А что мы знаем о войне? Что такое память о Великой Отечественной войне? Что такое память о Великой Победе для всех нас?</w:t>
      </w:r>
    </w:p>
    <w:p w:rsidR="006807F4" w:rsidRPr="00C23C50" w:rsidRDefault="00166EBF" w:rsidP="00BB597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807F4" w:rsidRPr="00C23C50">
        <w:rPr>
          <w:sz w:val="32"/>
          <w:szCs w:val="32"/>
        </w:rPr>
        <w:t>Пока существуют такие вопросы, на них всегда будут находиться ответы, а источником ответов для наших ребят – дошкольников являемся мы – взрослые.</w:t>
      </w:r>
    </w:p>
    <w:p w:rsidR="006807F4" w:rsidRPr="00C23C50" w:rsidRDefault="00166EBF" w:rsidP="00BB597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807F4" w:rsidRPr="00C23C50">
        <w:rPr>
          <w:sz w:val="32"/>
          <w:szCs w:val="32"/>
        </w:rPr>
        <w:t>Смотря на подрастающее поколение, мы задаёмся вопросами: «Почему наши дети стали такие жестокие и бездушные?», «Почему они грубят и не уважают старших?», «Почему безразлично проходят мимо чужой боли и беды?», «Почему обижают младших?» Не надо искать причину такого поведения далеко, она рядом. Посмотрите, на каких примерах воспитываются наши дети!</w:t>
      </w:r>
    </w:p>
    <w:p w:rsidR="006807F4" w:rsidRPr="00C23C50" w:rsidRDefault="00166EBF" w:rsidP="00BB597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807F4" w:rsidRPr="00C23C50">
        <w:rPr>
          <w:sz w:val="32"/>
          <w:szCs w:val="32"/>
        </w:rPr>
        <w:t>Вы знаете, что они смотрят по телевизору, в какие компьютерные игры играют?</w:t>
      </w:r>
    </w:p>
    <w:p w:rsidR="006807F4" w:rsidRPr="00C23C50" w:rsidRDefault="00166EBF" w:rsidP="00BB597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807F4" w:rsidRPr="00C23C50">
        <w:rPr>
          <w:sz w:val="32"/>
          <w:szCs w:val="32"/>
        </w:rPr>
        <w:t>Нам некогда, мы заняты собой! Так откуда у наших детей будет развито чувство сострадания, откуда они будет знать что хорошо, а что плохо? На каких жизненных уроках они будут учиться?</w:t>
      </w:r>
    </w:p>
    <w:p w:rsidR="006807F4" w:rsidRPr="00166EBF" w:rsidRDefault="006807F4" w:rsidP="00C23C50">
      <w:pPr>
        <w:pStyle w:val="a3"/>
        <w:jc w:val="center"/>
        <w:rPr>
          <w:color w:val="FF0000"/>
          <w:sz w:val="40"/>
          <w:szCs w:val="40"/>
        </w:rPr>
      </w:pPr>
      <w:r w:rsidRPr="00166EBF">
        <w:rPr>
          <w:rStyle w:val="a4"/>
          <w:color w:val="FF0000"/>
          <w:sz w:val="40"/>
          <w:szCs w:val="40"/>
        </w:rPr>
        <w:t>Расскажите детям о войне!</w:t>
      </w:r>
    </w:p>
    <w:p w:rsidR="006807F4" w:rsidRPr="00C23C50" w:rsidRDefault="00166EBF" w:rsidP="00BB597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807F4" w:rsidRPr="00C23C50">
        <w:rPr>
          <w:sz w:val="32"/>
          <w:szCs w:val="32"/>
        </w:rPr>
        <w:t>Патриотическое чувство не возникнет само по себе. Только зная историю страны, народа, семьи, ребенок вырастит всесторонне развитым человеком, которому не чужд патриотизм. Для современных дошкольников Великая Отечественная война – далекое время, непонятное и очень туманное. Как же рассказать ребенку, что такое Великая Отечественная Война?</w:t>
      </w:r>
    </w:p>
    <w:p w:rsidR="006807F4" w:rsidRPr="00C23C50" w:rsidRDefault="00166EBF" w:rsidP="00BB597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807F4" w:rsidRPr="00C23C50">
        <w:rPr>
          <w:sz w:val="32"/>
          <w:szCs w:val="32"/>
        </w:rPr>
        <w:t>Повествование о Великой Отечественной войне стоит начать с истории семьи.</w:t>
      </w:r>
    </w:p>
    <w:p w:rsidR="00C96AF6" w:rsidRDefault="00166EBF" w:rsidP="00BB597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807F4" w:rsidRPr="00C23C50">
        <w:rPr>
          <w:sz w:val="32"/>
          <w:szCs w:val="32"/>
        </w:rPr>
        <w:t xml:space="preserve">С ребенком следует поговорить об этом. Рассказать о том, что вам рассказывали ваши родители, бабушки и дедушки о войне, о горестях и радостях во время войны. Мальчишкам будет интересно узнать о военной технике, о военных действиях, о знаменитых людях, отличившихся на войне. Девочкам интересно знать о подвигах женщин-героев во время войны. </w:t>
      </w:r>
    </w:p>
    <w:p w:rsidR="006807F4" w:rsidRPr="00C23C50" w:rsidRDefault="00C96AF6" w:rsidP="00BB597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6807F4" w:rsidRPr="00C23C50">
        <w:rPr>
          <w:sz w:val="32"/>
          <w:szCs w:val="32"/>
        </w:rPr>
        <w:t>Обязательно сделайте акцент на том, что все эти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и били врага ради наших жизней.</w:t>
      </w:r>
    </w:p>
    <w:p w:rsidR="006807F4" w:rsidRPr="00166EBF" w:rsidRDefault="006807F4" w:rsidP="00C23C50">
      <w:pPr>
        <w:pStyle w:val="a3"/>
        <w:jc w:val="center"/>
        <w:rPr>
          <w:color w:val="FF0000"/>
          <w:sz w:val="40"/>
          <w:szCs w:val="40"/>
        </w:rPr>
      </w:pPr>
      <w:r w:rsidRPr="00166EBF">
        <w:rPr>
          <w:rStyle w:val="a4"/>
          <w:color w:val="FF0000"/>
          <w:sz w:val="40"/>
          <w:szCs w:val="40"/>
        </w:rPr>
        <w:t>Старый альбом.</w:t>
      </w:r>
    </w:p>
    <w:p w:rsidR="006807F4" w:rsidRPr="00C23C50" w:rsidRDefault="001437D8" w:rsidP="00BB597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807F4" w:rsidRPr="00C23C50">
        <w:rPr>
          <w:sz w:val="32"/>
          <w:szCs w:val="32"/>
        </w:rPr>
        <w:t>Всем детям интересно узнать, что было, когда их еще не было на свете. В каждой семье, наверное, есть альбом со старыми фотографиями. Пожелтевшие, они хранят изображения лиц тех людей, которые дали жизнь вашим родителям, а значит дали жизнь и вам. Ваша мама показывала вам эти снимки, рассказывая о них. Пришла пора и вам рассказать ребенку о прадедах -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вы похожи – на маму, бабушку или дедушку? Обратите внимание малыша на то, каким статным, храбрым, мужественным выглядит он на снимке.</w:t>
      </w:r>
    </w:p>
    <w:p w:rsidR="00166EBF" w:rsidRPr="00C96AF6" w:rsidRDefault="001437D8" w:rsidP="00BB597F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807F4" w:rsidRPr="00C23C50">
        <w:rPr>
          <w:sz w:val="32"/>
          <w:szCs w:val="32"/>
        </w:rPr>
        <w:t>Начните свой рассказ так: «Давно на нашу землю пришли злые люди – враги, фашисты. Прадедушка и тысячи таких же смелых, как он, мужчин дали им отпор – отправились защищать Родину. В процессе рассказа объясните ребенку незнакомые слова. Как правило, дети очень любят слушать такие рассказы, постоянно возвращаются к ним, просят вспомнить детали. И картина далекого прошлого запечатлеется в памяти ребенка.</w:t>
      </w:r>
    </w:p>
    <w:p w:rsidR="00B419DD" w:rsidRPr="00B419DD" w:rsidRDefault="00C96AF6" w:rsidP="00B419DD">
      <w:pPr>
        <w:pStyle w:val="a3"/>
        <w:jc w:val="center"/>
        <w:rPr>
          <w:rStyle w:val="a4"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5831774" cy="3587261"/>
            <wp:effectExtent l="19050" t="0" r="0" b="0"/>
            <wp:docPr id="2" name="Рисунок 2" descr="C:\Users\Admin\Desktop\с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774" cy="3587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7F4" w:rsidRPr="00166EBF" w:rsidRDefault="006807F4" w:rsidP="00C23C50">
      <w:pPr>
        <w:pStyle w:val="a3"/>
        <w:jc w:val="center"/>
        <w:rPr>
          <w:color w:val="FF0000"/>
          <w:sz w:val="40"/>
          <w:szCs w:val="40"/>
        </w:rPr>
      </w:pPr>
      <w:r w:rsidRPr="00166EBF">
        <w:rPr>
          <w:rStyle w:val="a4"/>
          <w:color w:val="FF0000"/>
          <w:sz w:val="40"/>
          <w:szCs w:val="40"/>
        </w:rPr>
        <w:lastRenderedPageBreak/>
        <w:t>Бабушкин сундук.</w:t>
      </w:r>
    </w:p>
    <w:p w:rsidR="006807F4" w:rsidRPr="00C23C50" w:rsidRDefault="00166EBF" w:rsidP="00BB597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807F4" w:rsidRPr="00C23C50">
        <w:rPr>
          <w:sz w:val="32"/>
          <w:szCs w:val="32"/>
        </w:rPr>
        <w:t xml:space="preserve">Возможно, в вашем доме хранятся старые вещи. Некоторые из них стали настоящими реликвиями: военный ремень, </w:t>
      </w:r>
      <w:r w:rsidR="00B419DD">
        <w:rPr>
          <w:sz w:val="32"/>
          <w:szCs w:val="32"/>
        </w:rPr>
        <w:t xml:space="preserve">пилотка, </w:t>
      </w:r>
      <w:r w:rsidR="006807F4" w:rsidRPr="00C23C50">
        <w:rPr>
          <w:sz w:val="32"/>
          <w:szCs w:val="32"/>
        </w:rPr>
        <w:t>трофейный бинокль или другие вещи. Дайте малышу полюбоваться этими «сокровищами», потрогать, рассмотреть со всех сторон. А потом честно ответьте на сотню волнующих вопросов. Возможно, вам придется еще раз рассказать о боевом прошлом деда.</w:t>
      </w:r>
    </w:p>
    <w:p w:rsidR="006807F4" w:rsidRPr="00C23C50" w:rsidRDefault="00166EBF" w:rsidP="00BB597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807F4" w:rsidRPr="00C23C50">
        <w:rPr>
          <w:sz w:val="32"/>
          <w:szCs w:val="32"/>
        </w:rPr>
        <w:t>Посетите с ребенком памятные места города. Чтобы пробудить в ребенке интерес к теме войны, покажите ему существующие вокруг него свидетельства прошлого. Вы можете показать ребенку мемориалы, отвести его к Вечному огню, возложить цветы, рассказать, что он всегда горит, напоминая людям о тех, кто погиб на войне.</w:t>
      </w:r>
    </w:p>
    <w:p w:rsidR="00C96AF6" w:rsidRDefault="00C96AF6" w:rsidP="00BB597F">
      <w:pPr>
        <w:pStyle w:val="a3"/>
        <w:spacing w:before="0" w:beforeAutospacing="0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sz w:val="32"/>
          <w:szCs w:val="32"/>
        </w:rPr>
        <w:t xml:space="preserve">    </w:t>
      </w:r>
      <w:r w:rsidR="006807F4" w:rsidRPr="00C23C50">
        <w:rPr>
          <w:sz w:val="32"/>
          <w:szCs w:val="32"/>
        </w:rPr>
        <w:t>Всё вместе это сложится в общую картину и понимание, осознание ребёнком своей принадлежности к Великой истории, вызовет чувство гордости за своих предков и стремление быть достойным их.</w:t>
      </w:r>
      <w:r w:rsidRPr="00C96AF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807F4" w:rsidRPr="00C96AF6" w:rsidRDefault="00C96AF6" w:rsidP="00C96AF6">
      <w:pPr>
        <w:pStyle w:val="a3"/>
        <w:spacing w:before="0" w:beforeAutospacing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048015" cy="3500294"/>
            <wp:effectExtent l="19050" t="0" r="0" b="0"/>
            <wp:docPr id="3" name="Рисунок 3" descr="C:\Users\Admin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162" cy="3509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7F4" w:rsidRPr="00C23C50" w:rsidRDefault="00166EBF" w:rsidP="006807F4">
      <w:pPr>
        <w:pStyle w:val="a3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   </w:t>
      </w:r>
      <w:r w:rsidR="006807F4" w:rsidRPr="00C23C50">
        <w:rPr>
          <w:i/>
          <w:iCs/>
          <w:sz w:val="32"/>
          <w:szCs w:val="32"/>
        </w:rPr>
        <w:t xml:space="preserve">Список художественной литературы, которую можно прочитать в кругу семьи с детьми, а затем совместно обсудить полученные впечатления </w:t>
      </w:r>
      <w:proofErr w:type="gramStart"/>
      <w:r w:rsidR="006807F4" w:rsidRPr="00C23C50">
        <w:rPr>
          <w:i/>
          <w:iCs/>
          <w:sz w:val="32"/>
          <w:szCs w:val="32"/>
        </w:rPr>
        <w:t>о</w:t>
      </w:r>
      <w:proofErr w:type="gramEnd"/>
      <w:r w:rsidR="006807F4" w:rsidRPr="00C23C50">
        <w:rPr>
          <w:i/>
          <w:iCs/>
          <w:sz w:val="32"/>
          <w:szCs w:val="32"/>
        </w:rPr>
        <w:t xml:space="preserve"> прочитанном:</w:t>
      </w:r>
    </w:p>
    <w:p w:rsidR="006807F4" w:rsidRPr="00C23C50" w:rsidRDefault="006807F4" w:rsidP="006807F4">
      <w:pPr>
        <w:pStyle w:val="a3"/>
        <w:rPr>
          <w:i/>
          <w:iCs/>
          <w:sz w:val="32"/>
          <w:szCs w:val="32"/>
        </w:rPr>
      </w:pPr>
      <w:r w:rsidRPr="00C23C50">
        <w:rPr>
          <w:i/>
          <w:iCs/>
          <w:sz w:val="32"/>
          <w:szCs w:val="32"/>
        </w:rPr>
        <w:t>• Е. Благинина «Шинель» - о детстве лишенном радостей по чьей – то злой воле, подраненном войной, заставившей рано повзрослеть.</w:t>
      </w:r>
    </w:p>
    <w:p w:rsidR="006807F4" w:rsidRPr="00C23C50" w:rsidRDefault="006807F4" w:rsidP="006807F4">
      <w:pPr>
        <w:pStyle w:val="a3"/>
        <w:rPr>
          <w:i/>
          <w:iCs/>
          <w:sz w:val="32"/>
          <w:szCs w:val="32"/>
        </w:rPr>
      </w:pPr>
      <w:r w:rsidRPr="00C23C50">
        <w:rPr>
          <w:i/>
          <w:iCs/>
          <w:sz w:val="32"/>
          <w:szCs w:val="32"/>
        </w:rPr>
        <w:t xml:space="preserve">• А. </w:t>
      </w:r>
      <w:proofErr w:type="spellStart"/>
      <w:r w:rsidRPr="00C23C50">
        <w:rPr>
          <w:i/>
          <w:iCs/>
          <w:sz w:val="32"/>
          <w:szCs w:val="32"/>
        </w:rPr>
        <w:t>Барто</w:t>
      </w:r>
      <w:proofErr w:type="spellEnd"/>
      <w:r w:rsidRPr="00C23C50">
        <w:rPr>
          <w:i/>
          <w:iCs/>
          <w:sz w:val="32"/>
          <w:szCs w:val="32"/>
        </w:rPr>
        <w:t xml:space="preserve"> «Звенигород» - о военном детстве в тылу.</w:t>
      </w:r>
    </w:p>
    <w:p w:rsidR="006807F4" w:rsidRPr="00C23C50" w:rsidRDefault="006807F4" w:rsidP="006807F4">
      <w:pPr>
        <w:pStyle w:val="a3"/>
        <w:rPr>
          <w:i/>
          <w:iCs/>
          <w:sz w:val="32"/>
          <w:szCs w:val="32"/>
        </w:rPr>
      </w:pPr>
      <w:r w:rsidRPr="00C23C50">
        <w:rPr>
          <w:i/>
          <w:iCs/>
          <w:sz w:val="32"/>
          <w:szCs w:val="32"/>
        </w:rPr>
        <w:lastRenderedPageBreak/>
        <w:t>• В. Ю. Драгунский Арбузный переулок. («Денискины рассказы"). Отец рассказывает Дениске о своем голодном военном детстве.</w:t>
      </w:r>
    </w:p>
    <w:p w:rsidR="006807F4" w:rsidRPr="00C23C50" w:rsidRDefault="006807F4" w:rsidP="006807F4">
      <w:pPr>
        <w:pStyle w:val="a3"/>
        <w:rPr>
          <w:i/>
          <w:iCs/>
          <w:sz w:val="32"/>
          <w:szCs w:val="32"/>
        </w:rPr>
      </w:pPr>
      <w:r w:rsidRPr="00C23C50">
        <w:rPr>
          <w:i/>
          <w:iCs/>
          <w:sz w:val="32"/>
          <w:szCs w:val="32"/>
        </w:rPr>
        <w:t>• К. Г. Паустовский «Стальное колечко. Сказка о девочке и волшебном колечке, которое подарил ей боец.</w:t>
      </w:r>
    </w:p>
    <w:p w:rsidR="006807F4" w:rsidRPr="00C23C50" w:rsidRDefault="006807F4" w:rsidP="006807F4">
      <w:pPr>
        <w:pStyle w:val="a3"/>
        <w:rPr>
          <w:i/>
          <w:iCs/>
          <w:sz w:val="32"/>
          <w:szCs w:val="32"/>
        </w:rPr>
      </w:pPr>
      <w:r w:rsidRPr="00C23C50">
        <w:rPr>
          <w:i/>
          <w:iCs/>
          <w:sz w:val="32"/>
          <w:szCs w:val="32"/>
        </w:rPr>
        <w:t xml:space="preserve">• И. </w:t>
      </w:r>
      <w:proofErr w:type="spellStart"/>
      <w:r w:rsidRPr="00C23C50">
        <w:rPr>
          <w:i/>
          <w:iCs/>
          <w:sz w:val="32"/>
          <w:szCs w:val="32"/>
        </w:rPr>
        <w:t>Токмакова</w:t>
      </w:r>
      <w:proofErr w:type="spellEnd"/>
      <w:r w:rsidRPr="00C23C50">
        <w:rPr>
          <w:i/>
          <w:iCs/>
          <w:sz w:val="32"/>
          <w:szCs w:val="32"/>
        </w:rPr>
        <w:t xml:space="preserve"> «Сосны шумят» - о том, как война долгие годы не отпускает человека.</w:t>
      </w:r>
    </w:p>
    <w:p w:rsidR="006807F4" w:rsidRPr="00C23C50" w:rsidRDefault="006807F4" w:rsidP="00BB597F">
      <w:pPr>
        <w:pStyle w:val="a3"/>
        <w:jc w:val="both"/>
        <w:rPr>
          <w:sz w:val="32"/>
          <w:szCs w:val="32"/>
        </w:rPr>
      </w:pPr>
      <w:r w:rsidRPr="00C23C50">
        <w:rPr>
          <w:i/>
          <w:iCs/>
          <w:sz w:val="32"/>
          <w:szCs w:val="32"/>
        </w:rPr>
        <w:t xml:space="preserve">• С. Михалков «День Победы». </w:t>
      </w:r>
    </w:p>
    <w:p w:rsidR="00C96AF6" w:rsidRDefault="00166EBF" w:rsidP="00BB597F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807F4" w:rsidRPr="00C23C50">
        <w:rPr>
          <w:sz w:val="32"/>
          <w:szCs w:val="32"/>
        </w:rPr>
        <w:t>Накануне праздника по телевидению будут транслироваться фильмы о войне и кадры военных лет. Не спешите выключить телевизор. Вместе с ребенком устройте семейный вечер просмотра военных фильмов: «В бой идут одни старики», «</w:t>
      </w:r>
      <w:proofErr w:type="spellStart"/>
      <w:r w:rsidR="006807F4" w:rsidRPr="00C23C50">
        <w:rPr>
          <w:sz w:val="32"/>
          <w:szCs w:val="32"/>
        </w:rPr>
        <w:t>Аты</w:t>
      </w:r>
      <w:proofErr w:type="spellEnd"/>
      <w:r w:rsidR="006807F4" w:rsidRPr="00C23C50">
        <w:rPr>
          <w:sz w:val="32"/>
          <w:szCs w:val="32"/>
        </w:rPr>
        <w:t xml:space="preserve"> - баты шли солдаты», «А зори здесь тихие». Посмотрите только отрывки. Маленький ребенок слишком впечатлителен. Обо всех ужасах войны ему знать </w:t>
      </w:r>
      <w:r w:rsidR="00C96AF6">
        <w:rPr>
          <w:sz w:val="32"/>
          <w:szCs w:val="32"/>
        </w:rPr>
        <w:t>рано.</w:t>
      </w:r>
      <w:r>
        <w:rPr>
          <w:sz w:val="32"/>
          <w:szCs w:val="32"/>
        </w:rPr>
        <w:t xml:space="preserve"> </w:t>
      </w:r>
      <w:r w:rsidR="00C96AF6">
        <w:rPr>
          <w:sz w:val="32"/>
          <w:szCs w:val="32"/>
        </w:rPr>
        <w:t>Посмотрите так же парад Победы на Красной площади.</w:t>
      </w:r>
    </w:p>
    <w:p w:rsidR="006807F4" w:rsidRPr="00C23C50" w:rsidRDefault="00166EBF" w:rsidP="00BB597F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1437D8">
        <w:rPr>
          <w:sz w:val="32"/>
          <w:szCs w:val="32"/>
        </w:rPr>
        <w:t xml:space="preserve">  </w:t>
      </w:r>
      <w:r w:rsidR="006807F4" w:rsidRPr="00C23C50">
        <w:rPr>
          <w:sz w:val="32"/>
          <w:szCs w:val="32"/>
        </w:rPr>
        <w:t>Каждый родитель стремиться привить ребенку качества, которые в будущем помогут ему достичь успеха: целеустремленность, умение быстро адаптироваться к постоянно меняющимся условиям</w:t>
      </w:r>
      <w:r w:rsidR="00B419DD">
        <w:rPr>
          <w:sz w:val="32"/>
          <w:szCs w:val="32"/>
        </w:rPr>
        <w:t xml:space="preserve">, </w:t>
      </w:r>
      <w:r w:rsidR="006807F4" w:rsidRPr="00C23C50">
        <w:rPr>
          <w:sz w:val="32"/>
          <w:szCs w:val="32"/>
        </w:rPr>
        <w:t>настойчивость. К сожалению, бывает, что родители забывают о таких важных понятиях, как «сопереживание», «великодушие». И случается, что дети вырастают в черствых, эгоистичных людей. От этого страдают в первую очередь сами родители, в конечном итоге – человечество. Помогите малышу стать сильным</w:t>
      </w:r>
      <w:r w:rsidR="00B419DD">
        <w:rPr>
          <w:sz w:val="32"/>
          <w:szCs w:val="32"/>
        </w:rPr>
        <w:t>,</w:t>
      </w:r>
      <w:r w:rsidR="006807F4" w:rsidRPr="00C23C50">
        <w:rPr>
          <w:sz w:val="32"/>
          <w:szCs w:val="32"/>
        </w:rPr>
        <w:t xml:space="preserve"> добрым и милосердным! В вашем распоряжении — исторический пример Великой Отечественной войны 1941 – 1945 годов. Злые и жестокие враги получили достойный отпор. Мужественные и храбрые солдаты никогда не теряли силы духа, сражаясь до последнего, защищая свою Родину, свой дом. Нам есть на кого равняться!</w:t>
      </w:r>
    </w:p>
    <w:p w:rsidR="00211E0C" w:rsidRPr="00C23C50" w:rsidRDefault="00C96AF6" w:rsidP="00C96AF6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389475" cy="2180492"/>
            <wp:effectExtent l="19050" t="0" r="1675" b="0"/>
            <wp:docPr id="4" name="Рисунок 4" descr="C:\Users\Admin\Desktop\ч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ч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3" cy="219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E0C" w:rsidRPr="00C23C50" w:rsidSect="00C23C50">
      <w:pgSz w:w="11906" w:h="16838"/>
      <w:pgMar w:top="709" w:right="850" w:bottom="567" w:left="85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6807F4"/>
    <w:rsid w:val="001437D8"/>
    <w:rsid w:val="00166EBF"/>
    <w:rsid w:val="00211E0C"/>
    <w:rsid w:val="0041500A"/>
    <w:rsid w:val="00490305"/>
    <w:rsid w:val="006807F4"/>
    <w:rsid w:val="00711A88"/>
    <w:rsid w:val="00B419DD"/>
    <w:rsid w:val="00B659FF"/>
    <w:rsid w:val="00BB597F"/>
    <w:rsid w:val="00C23C50"/>
    <w:rsid w:val="00C9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7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7</cp:revision>
  <dcterms:created xsi:type="dcterms:W3CDTF">2019-03-31T06:02:00Z</dcterms:created>
  <dcterms:modified xsi:type="dcterms:W3CDTF">2019-06-07T10:46:00Z</dcterms:modified>
</cp:coreProperties>
</file>